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ПРОТОКОЛ СУДЕБНОГО ЗАСЕДАНИЯ</w:t>
      </w:r>
    </w:p>
    <w:p>
      <w:pPr>
        <w:spacing w:after="80"/>
        <w:jc w:val="center"/>
      </w:pPr>
      <w:r>
        <w:rPr>
          <w:b w:val="0"/>
        </w:rPr>
        <w:t>по уголовному делу № 1-000/2026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20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Судебное заседание открыто в 11 часов 00 минут, закрыто в 12 часов 20 минут.</w:t>
      </w:r>
    </w:p>
    <w:p>
      <w:pPr>
        <w:spacing w:after="80"/>
        <w:ind w:firstLine="709"/>
        <w:jc w:val="both"/>
      </w:pPr>
      <w:r>
        <w:rPr>
          <w:b w:val="0"/>
        </w:rPr>
        <w:t>N-ский районный суд N-ской области в составе председательствующего судьи Образцовой Е. В., при секретаре судебного заседания Примеровой А. С., с участием государственного обвинителя — помощника прокурора N-ского района Пробной М. Д., подсудимого Условного И. О., защитника — адвоката Шаблонова К. Л., потерпевшего Тестова Р. В., рассмотрел в открытом судебном заседании уголовное дело в отношении Условного Игоря Олеговича, обвиняемого в совершении преступления, предусмотренного ч. __ ст. ___ УК РФ.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открывает судебное заседание и объявляет, какое уголовное дело подлежит рассмотрению.</w:t>
      </w:r>
    </w:p>
    <w:p>
      <w:pPr>
        <w:spacing w:after="80"/>
        <w:ind w:firstLine="709"/>
        <w:jc w:val="both"/>
      </w:pPr>
      <w:r>
        <w:rPr>
          <w:b w:val="0"/>
        </w:rPr>
        <w:t>Секретарь судебного заседания докладывает о явке: явились государственный обвинитель, подсудимый, защитник, потерпевший. Свидетель Примеров С. Г. — явился, удалён из зала судебного заседания.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устанавливает личность подсудимого. Подсудимый Условный Игорь Олегович, 01.01.1990 года рождения, уроженец г. N-ска, проживает по адресу: г. N-ск, ул. Образцовая, д. 0. Мера пресечения — подписка о невыезде и надлежащем поведении. Копию обвинительного заключения получил своевременно.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объявляет состав суда, сообщает, кто является обвинителем, защитником, секретарём судебного заседания, разъясняет право заявить отводы. Отводов не заявлено.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разъясняет подсудимому и потерпевшему их права, обязанности и ответственность. Права понятны.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Председательствующий: Имеются ли ходатайства? — Ходатайств нет.</w:t>
      </w:r>
    </w:p>
    <w:p>
      <w:pPr>
        <w:spacing w:after="80"/>
        <w:ind w:firstLine="709"/>
        <w:jc w:val="both"/>
      </w:pPr>
      <w:r>
        <w:rPr>
          <w:b w:val="0"/>
        </w:rPr>
        <w:t>Суд, совещаясь на месте, постановил: продолжить судебное заседание в присутствии явившихся лиц.</w:t>
      </w:r>
    </w:p>
    <w:p>
      <w:pPr>
        <w:spacing w:after="80"/>
        <w:ind w:firstLine="709"/>
        <w:jc w:val="both"/>
      </w:pPr>
      <w:r>
        <w:rPr>
          <w:b w:val="0"/>
        </w:rPr>
        <w:t>Судебное следствие начинается с изложения государственным обвинителем предъявленного подсудимому обвинения.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Председательствующий: Подсудимый, вам понятно обвинение? Признаёте ли вы себя виновным? — Подсудимый Условный И. О.: Обвинение понятно, вину признаю частично.</w:t>
      </w:r>
    </w:p>
    <w:p>
      <w:pPr>
        <w:spacing w:after="80"/>
        <w:ind w:firstLine="709"/>
        <w:jc w:val="both"/>
      </w:pPr>
      <w:r>
        <w:rPr>
          <w:b w:val="0"/>
        </w:rPr>
        <w:t>Допрашивается потерпевший Тестов Р. В. Председательствующий предупреждает потерпевшего об уголовной ответственности за дачу заведомо ложных показаний, о чём отобрана подписка.</w:t>
      </w:r>
    </w:p>
    <w:p>
      <w:pPr>
        <w:spacing w:after="80"/>
        <w:ind w:firstLine="709"/>
        <w:jc w:val="both"/>
      </w:pPr>
      <w:r>
        <w:rPr>
          <w:b w:val="0"/>
        </w:rPr>
        <w:t>Вопрос государственного обвинителя: Когда вы обнаружили пропажу? — Ответ потерпевшего: Утром следующего дня, около восьми часов.</w:t>
      </w:r>
    </w:p>
    <w:p>
      <w:pPr>
        <w:spacing w:after="80"/>
        <w:ind w:firstLine="709"/>
        <w:jc w:val="both"/>
      </w:pPr>
      <w:r>
        <w:rPr>
          <w:b w:val="0"/>
        </w:rPr>
        <w:t>Вопрос защитника: Видели ли вы подсудимого в тот день? — Ответ: Нет, не видел.</w:t>
      </w:r>
    </w:p>
    <w:p>
      <w:pPr>
        <w:spacing w:after="80"/>
        <w:ind w:firstLine="709"/>
        <w:jc w:val="both"/>
      </w:pPr>
      <w:r>
        <w:rPr>
          <w:b w:val="0"/>
        </w:rPr>
        <w:t>Потерпевший просит занести в протокол, что ущерб ему не возмещён.</w:t>
      </w:r>
    </w:p>
    <w:p>
      <w:pPr>
        <w:spacing w:after="80"/>
        <w:ind w:firstLine="709"/>
        <w:jc w:val="both"/>
      </w:pPr>
      <w:r>
        <w:rPr>
          <w:b w:val="0"/>
        </w:rPr>
        <w:t>В судебном заседании велась аудиозапись (аудиопротоколирование). Фотографирование, видеозапись, трансляция не осуществлялись.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разъясняет порядок ознакомления с протоколом и аудиозаписью судебного заседания и принесения замечаний на них.</w:t>
      </w:r>
    </w:p>
    <w:p>
      <w:pPr>
        <w:spacing w:after="80"/>
        <w:ind w:firstLine="709"/>
        <w:jc w:val="both"/>
      </w:pPr>
      <w:r>
        <w:rPr>
          <w:b w:val="0"/>
        </w:rPr>
        <w:t>Судебное заседание отложено на 27 октября 2026 года на 11 часов 00 минут для вызова свидетелей обвинения.</w:t>
      </w:r>
    </w:p>
    <w:p>
      <w:pPr>
        <w:spacing w:after="80"/>
        <w:ind w:firstLine="709"/>
        <w:jc w:val="both"/>
      </w:pPr>
      <w:r>
        <w:rPr>
          <w:b w:val="0"/>
        </w:rPr>
        <w:t>Протокол изготовлен и подписан 22 октября 2026 года.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Председательствующий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Е. В. Образцова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Секретарь судебного заседания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А. С. Примерова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